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8B" w:rsidRDefault="00E11B2E" w:rsidP="00854C19">
      <w:pPr>
        <w:jc w:val="center"/>
        <w:rPr>
          <w:noProof/>
        </w:rPr>
      </w:pPr>
      <w:bookmarkStart w:id="0" w:name="_GoBack"/>
      <w:bookmarkEnd w:id="0"/>
      <w:r w:rsidRPr="00885F7F">
        <w:rPr>
          <w:noProof/>
        </w:rPr>
        <w:drawing>
          <wp:inline distT="0" distB="0" distL="0" distR="0">
            <wp:extent cx="1971675" cy="800100"/>
            <wp:effectExtent l="0" t="0" r="0" b="0"/>
            <wp:docPr id="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19" w:rsidRDefault="00854C19" w:rsidP="00854C19">
      <w:pPr>
        <w:jc w:val="center"/>
        <w:rPr>
          <w:b/>
          <w:sz w:val="28"/>
        </w:rPr>
      </w:pPr>
      <w:r>
        <w:rPr>
          <w:b/>
          <w:sz w:val="28"/>
        </w:rPr>
        <w:t>Doktorský studijní program</w:t>
      </w:r>
      <w:r w:rsidR="00AA6718">
        <w:rPr>
          <w:b/>
          <w:sz w:val="28"/>
        </w:rPr>
        <w:t xml:space="preserve"> v oboru Kinantropologie</w:t>
      </w:r>
    </w:p>
    <w:p w:rsidR="00854C19" w:rsidRDefault="00854C19" w:rsidP="00854C19">
      <w:pPr>
        <w:jc w:val="center"/>
        <w:rPr>
          <w:b/>
        </w:rPr>
      </w:pPr>
      <w:r>
        <w:rPr>
          <w:b/>
        </w:rPr>
        <w:t>Přihláška ke studiu</w:t>
      </w: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12"/>
        <w:gridCol w:w="1913"/>
        <w:gridCol w:w="273"/>
        <w:gridCol w:w="4971"/>
      </w:tblGrid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3049" w:type="dxa"/>
            <w:gridSpan w:val="2"/>
          </w:tcPr>
          <w:p w:rsidR="00854C19" w:rsidRPr="008A628B" w:rsidRDefault="00854C19" w:rsidP="00344393">
            <w:pPr>
              <w:spacing w:before="120"/>
              <w:rPr>
                <w:b/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Jméno, příjmení, tituly:</w:t>
            </w:r>
          </w:p>
        </w:tc>
        <w:tc>
          <w:tcPr>
            <w:tcW w:w="7157" w:type="dxa"/>
            <w:gridSpan w:val="3"/>
            <w:tcBorders>
              <w:bottom w:val="dotted" w:sz="8" w:space="0" w:color="auto"/>
            </w:tcBorders>
          </w:tcPr>
          <w:p w:rsidR="00854C19" w:rsidRPr="008A628B" w:rsidRDefault="00854C19" w:rsidP="00CF2A2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5" w:type="dxa"/>
            <w:gridSpan w:val="4"/>
          </w:tcPr>
          <w:p w:rsidR="00854C19" w:rsidRPr="008A628B" w:rsidRDefault="00854C19" w:rsidP="0034439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t xml:space="preserve">(u provdaných též rodné </w:t>
            </w:r>
            <w:r w:rsidR="00D842B5" w:rsidRPr="008A628B">
              <w:rPr>
                <w:sz w:val="22"/>
                <w:szCs w:val="22"/>
              </w:rPr>
              <w:t>příjmení</w:t>
            </w:r>
            <w:r w:rsidRPr="008A628B">
              <w:rPr>
                <w:sz w:val="22"/>
                <w:szCs w:val="22"/>
              </w:rPr>
              <w:t>)</w:t>
            </w:r>
          </w:p>
        </w:tc>
        <w:tc>
          <w:tcPr>
            <w:tcW w:w="4971" w:type="dxa"/>
          </w:tcPr>
          <w:p w:rsidR="00854C19" w:rsidRPr="008A628B" w:rsidRDefault="00854C19" w:rsidP="00344393">
            <w:pPr>
              <w:rPr>
                <w:sz w:val="22"/>
                <w:szCs w:val="22"/>
              </w:rPr>
            </w:pP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9" w:type="dxa"/>
            <w:gridSpan w:val="2"/>
          </w:tcPr>
          <w:p w:rsidR="00854C19" w:rsidRPr="008A628B" w:rsidRDefault="00854C19" w:rsidP="00344393">
            <w:pPr>
              <w:spacing w:before="120"/>
              <w:rPr>
                <w:b/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Datum a místo narození:</w:t>
            </w:r>
          </w:p>
        </w:tc>
        <w:tc>
          <w:tcPr>
            <w:tcW w:w="7157" w:type="dxa"/>
            <w:gridSpan w:val="3"/>
            <w:tcBorders>
              <w:bottom w:val="dotted" w:sz="8" w:space="0" w:color="auto"/>
            </w:tcBorders>
          </w:tcPr>
          <w:p w:rsidR="00854C19" w:rsidRPr="008A628B" w:rsidRDefault="00854C19" w:rsidP="00344393">
            <w:pPr>
              <w:spacing w:before="120"/>
              <w:rPr>
                <w:sz w:val="22"/>
                <w:szCs w:val="22"/>
              </w:rPr>
            </w:pP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9" w:type="dxa"/>
            <w:gridSpan w:val="2"/>
          </w:tcPr>
          <w:p w:rsidR="00854C19" w:rsidRPr="008A628B" w:rsidRDefault="00854C19" w:rsidP="00344393">
            <w:pPr>
              <w:spacing w:before="120"/>
              <w:rPr>
                <w:b/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Rodné číslo:</w:t>
            </w:r>
          </w:p>
        </w:tc>
        <w:tc>
          <w:tcPr>
            <w:tcW w:w="7157" w:type="dxa"/>
            <w:gridSpan w:val="3"/>
            <w:tcBorders>
              <w:bottom w:val="dotted" w:sz="8" w:space="0" w:color="auto"/>
            </w:tcBorders>
          </w:tcPr>
          <w:p w:rsidR="00854C19" w:rsidRPr="008A628B" w:rsidRDefault="00854C19" w:rsidP="00344393">
            <w:pPr>
              <w:spacing w:before="120"/>
              <w:rPr>
                <w:sz w:val="22"/>
                <w:szCs w:val="22"/>
              </w:rPr>
            </w:pP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9" w:type="dxa"/>
            <w:gridSpan w:val="2"/>
          </w:tcPr>
          <w:p w:rsidR="00854C19" w:rsidRPr="008A628B" w:rsidRDefault="00854C19" w:rsidP="00344393">
            <w:pPr>
              <w:spacing w:before="120"/>
              <w:rPr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Bydliště</w:t>
            </w:r>
            <w:r w:rsidR="00D81A7D" w:rsidRPr="008A628B">
              <w:rPr>
                <w:sz w:val="22"/>
                <w:szCs w:val="22"/>
              </w:rPr>
              <w:t>:</w:t>
            </w:r>
          </w:p>
        </w:tc>
        <w:tc>
          <w:tcPr>
            <w:tcW w:w="7157" w:type="dxa"/>
            <w:gridSpan w:val="3"/>
            <w:tcBorders>
              <w:bottom w:val="dotted" w:sz="8" w:space="0" w:color="auto"/>
            </w:tcBorders>
          </w:tcPr>
          <w:p w:rsidR="00411CC9" w:rsidRPr="008A628B" w:rsidRDefault="00411CC9" w:rsidP="00344393">
            <w:pPr>
              <w:spacing w:before="120"/>
              <w:rPr>
                <w:sz w:val="22"/>
                <w:szCs w:val="22"/>
              </w:rPr>
            </w:pP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9" w:type="dxa"/>
            <w:gridSpan w:val="2"/>
          </w:tcPr>
          <w:p w:rsidR="00854C19" w:rsidRPr="008A628B" w:rsidRDefault="00D81A7D" w:rsidP="00344393">
            <w:pPr>
              <w:spacing w:before="120"/>
              <w:rPr>
                <w:b/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Telefon, e-mail:</w:t>
            </w:r>
          </w:p>
        </w:tc>
        <w:tc>
          <w:tcPr>
            <w:tcW w:w="7157" w:type="dxa"/>
            <w:gridSpan w:val="3"/>
            <w:tcBorders>
              <w:bottom w:val="dotted" w:sz="8" w:space="0" w:color="auto"/>
            </w:tcBorders>
          </w:tcPr>
          <w:p w:rsidR="00854C19" w:rsidRPr="008A628B" w:rsidRDefault="00854C19" w:rsidP="00344393">
            <w:pPr>
              <w:spacing w:before="120"/>
              <w:rPr>
                <w:sz w:val="22"/>
                <w:szCs w:val="22"/>
              </w:rPr>
            </w:pP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</w:tcPr>
          <w:p w:rsidR="00854C19" w:rsidRPr="008A628B" w:rsidRDefault="00854C19" w:rsidP="00344393">
            <w:pPr>
              <w:spacing w:before="120"/>
              <w:rPr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Ukončené vysokoškolské vzdělání</w:t>
            </w:r>
            <w:r w:rsidRPr="008A628B">
              <w:rPr>
                <w:sz w:val="22"/>
                <w:szCs w:val="22"/>
              </w:rPr>
              <w:tab/>
              <w:t xml:space="preserve">(název a sídlo školy, fakulta, obor a datum závěrečné zkoušky): </w:t>
            </w: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bottom w:val="dotted" w:sz="8" w:space="0" w:color="auto"/>
            </w:tcBorders>
          </w:tcPr>
          <w:p w:rsidR="00854C19" w:rsidRPr="008A628B" w:rsidRDefault="00854C19" w:rsidP="00344393">
            <w:pPr>
              <w:spacing w:before="120"/>
              <w:rPr>
                <w:sz w:val="22"/>
                <w:szCs w:val="22"/>
              </w:rPr>
            </w:pPr>
          </w:p>
        </w:tc>
      </w:tr>
      <w:tr w:rsidR="00AA6718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bottom w:val="dotted" w:sz="8" w:space="0" w:color="auto"/>
            </w:tcBorders>
          </w:tcPr>
          <w:p w:rsidR="00AA6718" w:rsidRPr="008A628B" w:rsidRDefault="00AA6718" w:rsidP="00AA6718">
            <w:pPr>
              <w:spacing w:before="120"/>
              <w:jc w:val="both"/>
              <w:rPr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 xml:space="preserve">Název diplomové práce: </w:t>
            </w:r>
          </w:p>
        </w:tc>
      </w:tr>
      <w:tr w:rsidR="00AA6718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bottom w:val="dotted" w:sz="8" w:space="0" w:color="auto"/>
            </w:tcBorders>
          </w:tcPr>
          <w:p w:rsidR="00AA6718" w:rsidRPr="008A628B" w:rsidRDefault="00AA6718" w:rsidP="00365B40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9" w:type="dxa"/>
            <w:gridSpan w:val="2"/>
          </w:tcPr>
          <w:p w:rsidR="00854C19" w:rsidRPr="008A628B" w:rsidRDefault="00854C19" w:rsidP="00344393">
            <w:pPr>
              <w:pStyle w:val="Zkladntext2"/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t xml:space="preserve">Nedokončené studium v DSP na jiné fakultě </w:t>
            </w:r>
          </w:p>
          <w:p w:rsidR="00854C19" w:rsidRPr="008A628B" w:rsidRDefault="00854C19" w:rsidP="00344393">
            <w:pPr>
              <w:rPr>
                <w:sz w:val="22"/>
                <w:szCs w:val="22"/>
              </w:rPr>
            </w:pPr>
            <w:r w:rsidRPr="008A628B">
              <w:rPr>
                <w:bCs/>
                <w:sz w:val="22"/>
                <w:szCs w:val="22"/>
              </w:rPr>
              <w:t>(uveďte název fakulty a dobu studia):</w:t>
            </w:r>
          </w:p>
        </w:tc>
        <w:tc>
          <w:tcPr>
            <w:tcW w:w="7157" w:type="dxa"/>
            <w:gridSpan w:val="3"/>
            <w:tcBorders>
              <w:bottom w:val="dotted" w:sz="8" w:space="0" w:color="auto"/>
            </w:tcBorders>
          </w:tcPr>
          <w:p w:rsidR="00854C19" w:rsidRPr="008A628B" w:rsidRDefault="00854C19" w:rsidP="00344393">
            <w:pPr>
              <w:spacing w:before="120"/>
              <w:rPr>
                <w:sz w:val="22"/>
                <w:szCs w:val="22"/>
              </w:rPr>
            </w:pPr>
          </w:p>
        </w:tc>
      </w:tr>
      <w:tr w:rsidR="00AA6718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</w:tcPr>
          <w:p w:rsidR="00AA6718" w:rsidRPr="008A628B" w:rsidRDefault="00AA6718" w:rsidP="00365B40">
            <w:pPr>
              <w:spacing w:before="120"/>
              <w:rPr>
                <w:b/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Odborník, se kterým bylo jednáno jako s případným školitelem:</w:t>
            </w:r>
          </w:p>
        </w:tc>
      </w:tr>
      <w:tr w:rsidR="00AA6718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bottom w:val="dotted" w:sz="8" w:space="0" w:color="auto"/>
            </w:tcBorders>
          </w:tcPr>
          <w:p w:rsidR="00AA6718" w:rsidRPr="008A628B" w:rsidRDefault="00AA6718" w:rsidP="00365B40">
            <w:pPr>
              <w:spacing w:before="120"/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t xml:space="preserve"> </w:t>
            </w: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bottom w:val="dotted" w:sz="8" w:space="0" w:color="auto"/>
            </w:tcBorders>
          </w:tcPr>
          <w:p w:rsidR="00854C19" w:rsidRPr="008A628B" w:rsidRDefault="00AA6718" w:rsidP="00411CC9">
            <w:pPr>
              <w:spacing w:before="120"/>
              <w:jc w:val="both"/>
              <w:rPr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N</w:t>
            </w:r>
            <w:r w:rsidR="00AE4029" w:rsidRPr="008A628B">
              <w:rPr>
                <w:b/>
                <w:sz w:val="22"/>
                <w:szCs w:val="22"/>
              </w:rPr>
              <w:t>ázev diz</w:t>
            </w:r>
            <w:r w:rsidR="00854C19" w:rsidRPr="008A628B">
              <w:rPr>
                <w:b/>
                <w:sz w:val="22"/>
                <w:szCs w:val="22"/>
              </w:rPr>
              <w:t>ertační práce:</w:t>
            </w:r>
            <w:r w:rsidR="00411CC9" w:rsidRPr="008A628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bottom w:val="dotted" w:sz="8" w:space="0" w:color="auto"/>
            </w:tcBorders>
          </w:tcPr>
          <w:p w:rsidR="00854C19" w:rsidRPr="008A628B" w:rsidRDefault="008A628B" w:rsidP="00344393">
            <w:pPr>
              <w:spacing w:before="120"/>
              <w:rPr>
                <w:b/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Zaměření studia:</w:t>
            </w:r>
          </w:p>
        </w:tc>
      </w:tr>
      <w:tr w:rsidR="00854C19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gridSpan w:val="3"/>
          </w:tcPr>
          <w:p w:rsidR="008A628B" w:rsidRPr="008A628B" w:rsidRDefault="008A628B" w:rsidP="00E332B0">
            <w:pPr>
              <w:numPr>
                <w:ilvl w:val="0"/>
                <w:numId w:val="5"/>
              </w:numPr>
              <w:spacing w:before="120"/>
              <w:rPr>
                <w:b/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Přírodovědné a biomedicínské/zdravovědné zaměření kinantropologie</w:t>
            </w:r>
          </w:p>
        </w:tc>
        <w:tc>
          <w:tcPr>
            <w:tcW w:w="5244" w:type="dxa"/>
            <w:gridSpan w:val="2"/>
          </w:tcPr>
          <w:p w:rsidR="00854C19" w:rsidRPr="008A628B" w:rsidRDefault="008A628B" w:rsidP="008A628B">
            <w:pPr>
              <w:numPr>
                <w:ilvl w:val="0"/>
                <w:numId w:val="5"/>
              </w:numPr>
              <w:spacing w:before="120"/>
              <w:rPr>
                <w:b/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Společensko-vědní a humanitní zaměření kinantropologie</w:t>
            </w:r>
          </w:p>
        </w:tc>
      </w:tr>
      <w:tr w:rsidR="00E332B0" w:rsidRPr="00E332B0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gridSpan w:val="3"/>
          </w:tcPr>
          <w:p w:rsidR="00E332B0" w:rsidRPr="00E332B0" w:rsidRDefault="00E332B0" w:rsidP="00E332B0">
            <w:pPr>
              <w:spacing w:before="120"/>
              <w:ind w:left="720"/>
              <w:rPr>
                <w:b/>
                <w:sz w:val="2"/>
                <w:szCs w:val="2"/>
              </w:rPr>
            </w:pPr>
          </w:p>
        </w:tc>
        <w:tc>
          <w:tcPr>
            <w:tcW w:w="5244" w:type="dxa"/>
            <w:gridSpan w:val="2"/>
          </w:tcPr>
          <w:p w:rsidR="00E332B0" w:rsidRPr="00E332B0" w:rsidRDefault="00E332B0" w:rsidP="00E332B0">
            <w:pPr>
              <w:spacing w:before="120"/>
              <w:ind w:left="360"/>
              <w:rPr>
                <w:b/>
                <w:sz w:val="2"/>
                <w:szCs w:val="2"/>
              </w:rPr>
            </w:pP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62" w:type="dxa"/>
            <w:gridSpan w:val="3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Biomechanika pohybu člověka</w:t>
            </w:r>
          </w:p>
        </w:tc>
        <w:tc>
          <w:tcPr>
            <w:tcW w:w="5244" w:type="dxa"/>
            <w:gridSpan w:val="2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t xml:space="preserve"> </w:t>
            </w: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Filosofická a sociokulturní kinantropologie</w:t>
            </w: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62" w:type="dxa"/>
            <w:gridSpan w:val="3"/>
          </w:tcPr>
          <w:p w:rsidR="00844D13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Didaktika sportu/sportovní trénink</w:t>
            </w:r>
          </w:p>
          <w:p w:rsidR="00844D13" w:rsidRPr="008A628B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Funkční antropologie</w:t>
            </w:r>
            <w:r w:rsidRPr="008A628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244" w:type="dxa"/>
            <w:gridSpan w:val="2"/>
          </w:tcPr>
          <w:p w:rsidR="00844D13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t xml:space="preserve"> </w:t>
            </w: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Pohybová aktivita se zaměřením na specifické skupiny </w:t>
            </w:r>
          </w:p>
          <w:p w:rsidR="00844D13" w:rsidRPr="008A628B" w:rsidRDefault="00844D13" w:rsidP="00844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populace</w:t>
            </w: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62" w:type="dxa"/>
            <w:gridSpan w:val="3"/>
          </w:tcPr>
          <w:p w:rsidR="00844D13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Fyziologie pohybu člověka</w:t>
            </w:r>
          </w:p>
          <w:p w:rsidR="00844D13" w:rsidRPr="008A628B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Fyzioterapie v </w:t>
            </w:r>
            <w:proofErr w:type="spellStart"/>
            <w:r>
              <w:rPr>
                <w:sz w:val="22"/>
                <w:szCs w:val="22"/>
              </w:rPr>
              <w:t>kinantropologii</w:t>
            </w:r>
            <w:proofErr w:type="spellEnd"/>
          </w:p>
        </w:tc>
        <w:tc>
          <w:tcPr>
            <w:tcW w:w="5244" w:type="dxa"/>
            <w:gridSpan w:val="2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t xml:space="preserve"> </w:t>
            </w: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Pohybová a sportovní edukace</w:t>
            </w:r>
          </w:p>
          <w:p w:rsidR="00844D13" w:rsidRPr="008A628B" w:rsidRDefault="00844D13" w:rsidP="00844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A628B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Pohybová aktivita a životní styl</w:t>
            </w: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62" w:type="dxa"/>
            <w:gridSpan w:val="3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Motorika člověka/pohybové učení, řízení pohybu</w:t>
            </w:r>
          </w:p>
        </w:tc>
        <w:tc>
          <w:tcPr>
            <w:tcW w:w="5244" w:type="dxa"/>
            <w:gridSpan w:val="2"/>
          </w:tcPr>
          <w:p w:rsidR="00844D13" w:rsidRDefault="00844D13" w:rsidP="00844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A628B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Psychologická Kinantropologie</w:t>
            </w:r>
          </w:p>
          <w:p w:rsidR="00844D13" w:rsidRPr="008A628B" w:rsidRDefault="00844D13" w:rsidP="00844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A628B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Rekreologie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62" w:type="dxa"/>
            <w:gridSpan w:val="3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62" w:type="dxa"/>
            <w:gridSpan w:val="3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  <w:r w:rsidRPr="008A628B">
              <w:rPr>
                <w:sz w:val="22"/>
                <w:szCs w:val="22"/>
              </w:rPr>
              <w:t xml:space="preserve"> </w:t>
            </w: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62" w:type="dxa"/>
            <w:gridSpan w:val="3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</w:tcPr>
          <w:p w:rsidR="00844D13" w:rsidRPr="008A628B" w:rsidRDefault="00844D13" w:rsidP="00844D13">
            <w:pPr>
              <w:rPr>
                <w:sz w:val="22"/>
                <w:szCs w:val="22"/>
              </w:rPr>
            </w:pP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</w:tcPr>
          <w:p w:rsidR="00844D13" w:rsidRPr="008A628B" w:rsidRDefault="00844D13" w:rsidP="00844D13">
            <w:pPr>
              <w:spacing w:before="120"/>
              <w:rPr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 xml:space="preserve">Forma </w:t>
            </w:r>
            <w:proofErr w:type="gramStart"/>
            <w:r w:rsidRPr="008A628B">
              <w:rPr>
                <w:b/>
                <w:sz w:val="22"/>
                <w:szCs w:val="22"/>
              </w:rPr>
              <w:t>studia:   </w:t>
            </w:r>
            <w:proofErr w:type="gramEnd"/>
            <w:r w:rsidRPr="008A628B">
              <w:rPr>
                <w:b/>
                <w:sz w:val="22"/>
                <w:szCs w:val="22"/>
              </w:rPr>
              <w:t>  </w:t>
            </w: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prezenční        </w:t>
            </w:r>
            <w:r w:rsidRPr="008A628B">
              <w:rPr>
                <w:sz w:val="22"/>
                <w:szCs w:val="22"/>
              </w:rPr>
              <w:sym w:font="Wingdings" w:char="F071"/>
            </w:r>
            <w:r w:rsidRPr="008A628B">
              <w:rPr>
                <w:sz w:val="22"/>
                <w:szCs w:val="22"/>
              </w:rPr>
              <w:t xml:space="preserve"> kombinovaná</w:t>
            </w: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7" w:type="dxa"/>
          </w:tcPr>
          <w:p w:rsidR="00844D13" w:rsidRPr="008A628B" w:rsidRDefault="00844D13" w:rsidP="00844D13">
            <w:pPr>
              <w:spacing w:before="120"/>
              <w:rPr>
                <w:b/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>Dosavadní odborná praxe:</w:t>
            </w:r>
          </w:p>
        </w:tc>
        <w:tc>
          <w:tcPr>
            <w:tcW w:w="7369" w:type="dxa"/>
            <w:gridSpan w:val="4"/>
            <w:tcBorders>
              <w:bottom w:val="dotted" w:sz="8" w:space="0" w:color="auto"/>
            </w:tcBorders>
          </w:tcPr>
          <w:p w:rsidR="00844D13" w:rsidRPr="008A628B" w:rsidRDefault="00844D13" w:rsidP="00844D13">
            <w:pPr>
              <w:spacing w:before="120"/>
              <w:rPr>
                <w:sz w:val="22"/>
                <w:szCs w:val="22"/>
              </w:rPr>
            </w:pP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</w:tcPr>
          <w:p w:rsidR="00844D13" w:rsidRPr="008A628B" w:rsidRDefault="00844D13" w:rsidP="00844D13">
            <w:pPr>
              <w:spacing w:before="120"/>
              <w:rPr>
                <w:sz w:val="22"/>
                <w:szCs w:val="22"/>
              </w:rPr>
            </w:pPr>
            <w:r w:rsidRPr="008A628B">
              <w:rPr>
                <w:b/>
                <w:sz w:val="22"/>
                <w:szCs w:val="22"/>
              </w:rPr>
              <w:t xml:space="preserve">Osoby, které poskytly odborné reference </w:t>
            </w:r>
            <w:r w:rsidRPr="008A628B">
              <w:rPr>
                <w:sz w:val="22"/>
                <w:szCs w:val="22"/>
              </w:rPr>
              <w:t>(pracoviště, adresa):</w:t>
            </w: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  <w:tcBorders>
              <w:bottom w:val="dotted" w:sz="8" w:space="0" w:color="auto"/>
            </w:tcBorders>
          </w:tcPr>
          <w:p w:rsidR="00844D13" w:rsidRPr="008A628B" w:rsidRDefault="00844D13" w:rsidP="00844D13">
            <w:pPr>
              <w:spacing w:before="120"/>
              <w:rPr>
                <w:sz w:val="22"/>
                <w:szCs w:val="22"/>
              </w:rPr>
            </w:pP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</w:tcPr>
          <w:p w:rsidR="00844D13" w:rsidRPr="008A628B" w:rsidRDefault="00844D13" w:rsidP="00844D13">
            <w:pPr>
              <w:spacing w:before="120"/>
              <w:rPr>
                <w:sz w:val="22"/>
                <w:szCs w:val="22"/>
              </w:rPr>
            </w:pPr>
          </w:p>
        </w:tc>
      </w:tr>
      <w:tr w:rsidR="00844D13" w:rsidRPr="008A628B" w:rsidTr="00E33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5"/>
          </w:tcPr>
          <w:p w:rsidR="00844D13" w:rsidRPr="008A628B" w:rsidRDefault="00844D13" w:rsidP="00844D1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 ………………………………….            Podpis uchazeče: 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E332B0" w:rsidRDefault="00E332B0" w:rsidP="00E332B0">
      <w:pPr>
        <w:pStyle w:val="Bezmezer"/>
        <w:ind w:left="-567"/>
        <w:jc w:val="both"/>
        <w:rPr>
          <w:rFonts w:ascii="Times New Roman" w:hAnsi="Times New Roman"/>
          <w:b/>
          <w:color w:val="000000"/>
          <w:sz w:val="19"/>
          <w:szCs w:val="19"/>
          <w:u w:val="single"/>
        </w:rPr>
      </w:pPr>
    </w:p>
    <w:p w:rsidR="006E7E49" w:rsidRPr="00365B40" w:rsidRDefault="00365B40" w:rsidP="00E332B0">
      <w:pPr>
        <w:pStyle w:val="Bezmezer"/>
        <w:ind w:left="-567"/>
        <w:jc w:val="both"/>
        <w:rPr>
          <w:rFonts w:ascii="Times New Roman" w:hAnsi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/>
          <w:b/>
          <w:color w:val="000000"/>
          <w:sz w:val="19"/>
          <w:szCs w:val="19"/>
          <w:u w:val="single"/>
        </w:rPr>
        <w:t>Přílohy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064"/>
        <w:gridCol w:w="5142"/>
      </w:tblGrid>
      <w:tr w:rsidR="00365B40" w:rsidRPr="00365B40" w:rsidTr="00E332B0">
        <w:tc>
          <w:tcPr>
            <w:tcW w:w="5064" w:type="dxa"/>
          </w:tcPr>
          <w:p w:rsidR="00365B40" w:rsidRPr="00365B40" w:rsidRDefault="00BB2B99" w:rsidP="00365B40">
            <w:pPr>
              <w:pStyle w:val="Bezmezer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365B40" w:rsidRPr="00365B40">
              <w:rPr>
                <w:rFonts w:ascii="Times New Roman" w:hAnsi="Times New Roman"/>
                <w:color w:val="000000"/>
                <w:sz w:val="19"/>
                <w:szCs w:val="19"/>
              </w:rPr>
              <w:t>. Doklad o provedení úhrady administrativního poplatku</w:t>
            </w:r>
          </w:p>
          <w:p w:rsidR="00365B40" w:rsidRPr="00365B40" w:rsidRDefault="00365B40" w:rsidP="00365B40">
            <w:pPr>
              <w:pStyle w:val="Bezmezer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365B40" w:rsidRPr="00365B40" w:rsidRDefault="00BB2B99" w:rsidP="00365B40">
            <w:pPr>
              <w:pStyle w:val="Bezmezer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="00365B40" w:rsidRPr="00365B4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 Notářsky ověřený doklad o řádném ukončení </w:t>
            </w:r>
          </w:p>
          <w:p w:rsidR="00365B40" w:rsidRPr="00365B40" w:rsidRDefault="00365B40" w:rsidP="00365B40">
            <w:pPr>
              <w:pStyle w:val="Bezmezer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B4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magisterského studia</w:t>
            </w:r>
          </w:p>
          <w:p w:rsidR="00365B40" w:rsidRPr="00365B40" w:rsidRDefault="00365B40" w:rsidP="00365B40">
            <w:pPr>
              <w:pStyle w:val="Bezmezer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365B40" w:rsidRDefault="00BB2B99" w:rsidP="00365B40">
            <w:pPr>
              <w:pStyle w:val="Bezmezer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="00365B40" w:rsidRPr="00365B40">
              <w:rPr>
                <w:rFonts w:ascii="Times New Roman" w:hAnsi="Times New Roman"/>
                <w:color w:val="000000"/>
                <w:sz w:val="19"/>
                <w:szCs w:val="19"/>
              </w:rPr>
              <w:t>. Strukturovaný životopis</w:t>
            </w:r>
          </w:p>
          <w:p w:rsidR="00CE2B37" w:rsidRDefault="00CE2B37" w:rsidP="00365B40">
            <w:pPr>
              <w:pStyle w:val="Bezmezer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CE2B37" w:rsidRPr="00365B40" w:rsidRDefault="00BB2B99" w:rsidP="00365B40">
            <w:pPr>
              <w:pStyle w:val="Bezmezer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="00CE2B37">
              <w:rPr>
                <w:rFonts w:ascii="Times New Roman" w:hAnsi="Times New Roman"/>
                <w:color w:val="000000"/>
                <w:sz w:val="19"/>
                <w:szCs w:val="19"/>
              </w:rPr>
              <w:t>. Projekt dizertační práce</w:t>
            </w:r>
          </w:p>
        </w:tc>
        <w:tc>
          <w:tcPr>
            <w:tcW w:w="5142" w:type="dxa"/>
          </w:tcPr>
          <w:p w:rsidR="00365B40" w:rsidRPr="00365B40" w:rsidRDefault="00BB2B99" w:rsidP="00E11B9A">
            <w:pPr>
              <w:pStyle w:val="Bezmezer"/>
              <w:ind w:left="215" w:hanging="215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="00365B40" w:rsidRPr="00365B4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 </w:t>
            </w:r>
            <w:r w:rsidR="00365B40" w:rsidRPr="00365B40">
              <w:rPr>
                <w:rFonts w:ascii="Times New Roman" w:hAnsi="Times New Roman"/>
                <w:sz w:val="19"/>
                <w:szCs w:val="19"/>
                <w:lang w:eastAsia="cs-CZ"/>
              </w:rPr>
              <w:t xml:space="preserve">Odborné reference dvou osob, které mohou </w:t>
            </w:r>
            <w:proofErr w:type="gramStart"/>
            <w:r w:rsidR="00365B40" w:rsidRPr="00365B40">
              <w:rPr>
                <w:rFonts w:ascii="Times New Roman" w:hAnsi="Times New Roman"/>
                <w:sz w:val="19"/>
                <w:szCs w:val="19"/>
                <w:lang w:eastAsia="cs-CZ"/>
              </w:rPr>
              <w:t>posoudit</w:t>
            </w:r>
            <w:r w:rsidR="00E11B9A">
              <w:rPr>
                <w:sz w:val="19"/>
                <w:szCs w:val="19"/>
              </w:rPr>
              <w:t xml:space="preserve"> </w:t>
            </w:r>
            <w:r w:rsidR="00E332B0">
              <w:rPr>
                <w:sz w:val="19"/>
                <w:szCs w:val="19"/>
              </w:rPr>
              <w:t xml:space="preserve"> </w:t>
            </w:r>
            <w:r w:rsidR="00365B40" w:rsidRPr="00E11B9A">
              <w:rPr>
                <w:rFonts w:ascii="Times New Roman" w:hAnsi="Times New Roman"/>
                <w:sz w:val="19"/>
                <w:szCs w:val="19"/>
              </w:rPr>
              <w:t>uchazečovu</w:t>
            </w:r>
            <w:proofErr w:type="gramEnd"/>
            <w:r w:rsidR="00365B40" w:rsidRPr="00E11B9A">
              <w:rPr>
                <w:rFonts w:ascii="Times New Roman" w:hAnsi="Times New Roman"/>
                <w:sz w:val="19"/>
                <w:szCs w:val="19"/>
              </w:rPr>
              <w:t xml:space="preserve"> předchozí vědeckou a odbornou aktivitu</w:t>
            </w:r>
          </w:p>
          <w:p w:rsidR="00365B40" w:rsidRPr="00365B40" w:rsidRDefault="00365B40" w:rsidP="00770B63">
            <w:pPr>
              <w:jc w:val="both"/>
              <w:rPr>
                <w:sz w:val="19"/>
                <w:szCs w:val="19"/>
              </w:rPr>
            </w:pPr>
          </w:p>
          <w:p w:rsidR="00365B40" w:rsidRDefault="00BB2B99" w:rsidP="00E11B9A">
            <w:pPr>
              <w:ind w:left="215" w:hanging="215"/>
              <w:jc w:val="both"/>
              <w:rPr>
                <w:sz w:val="19"/>
                <w:szCs w:val="19"/>
              </w:rPr>
            </w:pPr>
            <w:r w:rsidRPr="00D03179">
              <w:rPr>
                <w:sz w:val="19"/>
                <w:szCs w:val="19"/>
              </w:rPr>
              <w:t>6</w:t>
            </w:r>
            <w:r w:rsidR="00365B40" w:rsidRPr="00D03179">
              <w:rPr>
                <w:sz w:val="19"/>
                <w:szCs w:val="19"/>
              </w:rPr>
              <w:t xml:space="preserve">. </w:t>
            </w:r>
            <w:r w:rsidR="00054A7D">
              <w:rPr>
                <w:sz w:val="19"/>
                <w:szCs w:val="19"/>
              </w:rPr>
              <w:t>Doklad o vykonání mezinárodně uznávané zkoušky z anglického jazyka v případě žádosti o prominutí přijímací zkoušky (min. úroveň C1)</w:t>
            </w:r>
          </w:p>
          <w:p w:rsidR="00054A7D" w:rsidRPr="00365B40" w:rsidRDefault="00054A7D" w:rsidP="00770B63">
            <w:pPr>
              <w:jc w:val="both"/>
              <w:rPr>
                <w:sz w:val="19"/>
                <w:szCs w:val="19"/>
              </w:rPr>
            </w:pPr>
          </w:p>
          <w:p w:rsidR="00365B40" w:rsidRDefault="00BB2B99" w:rsidP="00E11B9A">
            <w:pPr>
              <w:pStyle w:val="Bezmezer"/>
              <w:ind w:left="215" w:hanging="215"/>
              <w:jc w:val="both"/>
            </w:pPr>
            <w:r>
              <w:rPr>
                <w:sz w:val="19"/>
                <w:szCs w:val="19"/>
              </w:rPr>
              <w:t>7</w:t>
            </w:r>
            <w:r w:rsidR="00365B40" w:rsidRPr="00365B40">
              <w:rPr>
                <w:sz w:val="19"/>
                <w:szCs w:val="19"/>
              </w:rPr>
              <w:t xml:space="preserve">. </w:t>
            </w:r>
            <w:r w:rsidR="00365B40" w:rsidRPr="00365B40">
              <w:rPr>
                <w:rFonts w:ascii="Times New Roman" w:hAnsi="Times New Roman"/>
                <w:color w:val="000000"/>
                <w:sz w:val="19"/>
                <w:szCs w:val="19"/>
              </w:rPr>
              <w:t>P</w:t>
            </w:r>
            <w:r w:rsidR="00365B40" w:rsidRPr="00365B40">
              <w:rPr>
                <w:rFonts w:ascii="Times New Roman" w:hAnsi="Times New Roman"/>
                <w:sz w:val="19"/>
                <w:szCs w:val="19"/>
                <w:lang w:eastAsia="cs-CZ"/>
              </w:rPr>
              <w:t>ísemný seznam odborných přednášek a publikovaných</w:t>
            </w:r>
            <w:r w:rsidR="00E11B9A">
              <w:rPr>
                <w:rFonts w:ascii="Times New Roman" w:hAnsi="Times New Roman"/>
                <w:sz w:val="19"/>
                <w:szCs w:val="19"/>
                <w:lang w:eastAsia="cs-CZ"/>
              </w:rPr>
              <w:t xml:space="preserve"> </w:t>
            </w:r>
            <w:r w:rsidR="006762E9" w:rsidRPr="00E11B9A">
              <w:rPr>
                <w:rFonts w:ascii="Times New Roman" w:hAnsi="Times New Roman"/>
                <w:sz w:val="19"/>
                <w:szCs w:val="19"/>
              </w:rPr>
              <w:t>vědeckých</w:t>
            </w:r>
            <w:r w:rsidR="00365B40" w:rsidRPr="00E11B9A">
              <w:rPr>
                <w:rFonts w:ascii="Times New Roman" w:hAnsi="Times New Roman"/>
                <w:sz w:val="19"/>
                <w:szCs w:val="19"/>
              </w:rPr>
              <w:t xml:space="preserve"> prací, případně i posudky těchto prací</w:t>
            </w:r>
          </w:p>
        </w:tc>
      </w:tr>
    </w:tbl>
    <w:p w:rsidR="008A628B" w:rsidRPr="00E332B0" w:rsidRDefault="008A628B" w:rsidP="00E332B0">
      <w:pPr>
        <w:pStyle w:val="Odstavecseseznamem"/>
        <w:ind w:left="0"/>
        <w:rPr>
          <w:rFonts w:ascii="Tahoma" w:hAnsi="Tahoma" w:cs="Tahoma"/>
        </w:rPr>
      </w:pPr>
    </w:p>
    <w:sectPr w:rsidR="008A628B" w:rsidRPr="00E332B0" w:rsidSect="00854B37">
      <w:pgSz w:w="11906" w:h="16838"/>
      <w:pgMar w:top="0" w:right="1418" w:bottom="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9F4"/>
    <w:multiLevelType w:val="hybridMultilevel"/>
    <w:tmpl w:val="B1581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752CA"/>
    <w:multiLevelType w:val="hybridMultilevel"/>
    <w:tmpl w:val="F8B6F6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A58"/>
    <w:multiLevelType w:val="hybridMultilevel"/>
    <w:tmpl w:val="5CE40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1952"/>
    <w:multiLevelType w:val="hybridMultilevel"/>
    <w:tmpl w:val="142ACDF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358F8"/>
    <w:multiLevelType w:val="hybridMultilevel"/>
    <w:tmpl w:val="BF12B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A2DD6"/>
    <w:multiLevelType w:val="hybridMultilevel"/>
    <w:tmpl w:val="5424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2128A"/>
    <w:multiLevelType w:val="hybridMultilevel"/>
    <w:tmpl w:val="E07ED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AC"/>
    <w:rsid w:val="0005193B"/>
    <w:rsid w:val="00054A7D"/>
    <w:rsid w:val="000B7364"/>
    <w:rsid w:val="0016628A"/>
    <w:rsid w:val="0018550E"/>
    <w:rsid w:val="002D6984"/>
    <w:rsid w:val="002E2A47"/>
    <w:rsid w:val="00344393"/>
    <w:rsid w:val="00365B40"/>
    <w:rsid w:val="00373BC3"/>
    <w:rsid w:val="00411CC9"/>
    <w:rsid w:val="00462806"/>
    <w:rsid w:val="005C3C6A"/>
    <w:rsid w:val="006762E9"/>
    <w:rsid w:val="006E7E49"/>
    <w:rsid w:val="00770B63"/>
    <w:rsid w:val="007C4FAC"/>
    <w:rsid w:val="007E4494"/>
    <w:rsid w:val="00844D13"/>
    <w:rsid w:val="00854B37"/>
    <w:rsid w:val="00854C19"/>
    <w:rsid w:val="008A628B"/>
    <w:rsid w:val="008A6908"/>
    <w:rsid w:val="008F0A6F"/>
    <w:rsid w:val="00915572"/>
    <w:rsid w:val="00AA6718"/>
    <w:rsid w:val="00AE4029"/>
    <w:rsid w:val="00BB2B99"/>
    <w:rsid w:val="00BF75C4"/>
    <w:rsid w:val="00C401D9"/>
    <w:rsid w:val="00CA5C2F"/>
    <w:rsid w:val="00CE2B37"/>
    <w:rsid w:val="00CF05EF"/>
    <w:rsid w:val="00CF2A2E"/>
    <w:rsid w:val="00D03179"/>
    <w:rsid w:val="00D81A7D"/>
    <w:rsid w:val="00D842B5"/>
    <w:rsid w:val="00DC2AFA"/>
    <w:rsid w:val="00DD4B73"/>
    <w:rsid w:val="00E11B2E"/>
    <w:rsid w:val="00E11B9A"/>
    <w:rsid w:val="00E332B0"/>
    <w:rsid w:val="00F0491E"/>
    <w:rsid w:val="00F7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0FF3C8-E042-4261-A3C4-15672E0D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4C1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54C19"/>
    <w:rPr>
      <w:rFonts w:ascii="Arial" w:hAnsi="Arial"/>
      <w:sz w:val="16"/>
      <w:szCs w:val="20"/>
    </w:rPr>
  </w:style>
  <w:style w:type="paragraph" w:styleId="Zkladntext2">
    <w:name w:val="Body Text 2"/>
    <w:basedOn w:val="Normln"/>
    <w:rsid w:val="00854C19"/>
    <w:pPr>
      <w:jc w:val="both"/>
    </w:pPr>
    <w:rPr>
      <w:b/>
      <w:bCs/>
      <w:szCs w:val="20"/>
    </w:rPr>
  </w:style>
  <w:style w:type="paragraph" w:styleId="Bezmezer">
    <w:name w:val="No Spacing"/>
    <w:uiPriority w:val="1"/>
    <w:qFormat/>
    <w:rsid w:val="00AA6718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6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62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854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5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Prihl_3</vt:lpstr>
    </vt:vector>
  </TitlesOfParts>
  <Company>FTK UP Olomouc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Prihl_3</dc:title>
  <dc:subject/>
  <dc:creator>Miluše Macháčková</dc:creator>
  <cp:keywords/>
  <cp:lastModifiedBy>Jakubec Lukas</cp:lastModifiedBy>
  <cp:revision>2</cp:revision>
  <cp:lastPrinted>2016-05-26T09:22:00Z</cp:lastPrinted>
  <dcterms:created xsi:type="dcterms:W3CDTF">2019-04-01T08:23:00Z</dcterms:created>
  <dcterms:modified xsi:type="dcterms:W3CDTF">2019-04-01T08:23:00Z</dcterms:modified>
</cp:coreProperties>
</file>